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CDCB5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3686"/>
      </w:tblGrid>
      <w:tr w:rsidR="004441A0" w:rsidRPr="004441A0" w14:paraId="579A5333" w14:textId="77777777" w:rsidTr="001558E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CBD230" w14:textId="77777777" w:rsidR="004441A0" w:rsidRPr="004441A0" w:rsidRDefault="004441A0" w:rsidP="004441A0">
            <w:pPr>
              <w:jc w:val="right"/>
              <w:rPr>
                <w:sz w:val="24"/>
                <w:szCs w:val="24"/>
              </w:rPr>
            </w:pPr>
            <w:r w:rsidRPr="004441A0">
              <w:rPr>
                <w:b/>
                <w:sz w:val="24"/>
                <w:szCs w:val="24"/>
              </w:rPr>
              <w:t>ДОГОВОР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24B4B62" w14:textId="77777777" w:rsidR="004441A0" w:rsidRPr="004441A0" w:rsidRDefault="004441A0" w:rsidP="00444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D97E789" w14:textId="77777777" w:rsidR="004441A0" w:rsidRPr="004441A0" w:rsidRDefault="004441A0" w:rsidP="004441A0">
            <w:pPr>
              <w:rPr>
                <w:sz w:val="24"/>
                <w:szCs w:val="24"/>
              </w:rPr>
            </w:pPr>
          </w:p>
        </w:tc>
      </w:tr>
    </w:tbl>
    <w:p w14:paraId="5676C2F6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 воспитательно-оздоровительного</w:t>
      </w:r>
    </w:p>
    <w:p w14:paraId="252245BD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(спортивно-оздоровительного) лагеря с круглосуточным пребыванием</w:t>
      </w:r>
    </w:p>
    <w:p w14:paraId="47FFCF74" w14:textId="35975C96" w:rsid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03CF61" w14:textId="670FB2FA" w:rsidR="002B7371" w:rsidRDefault="002B7371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B73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Настоящий договор является договором присоединения.</w:t>
      </w:r>
    </w:p>
    <w:p w14:paraId="605219C1" w14:textId="77777777" w:rsidR="002B7371" w:rsidRPr="004441A0" w:rsidRDefault="002B7371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847183" w14:textId="78F475B0" w:rsidR="004441A0" w:rsidRDefault="002B7371" w:rsidP="00866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в соответствии со ст. 398 Гражданского кодекса Республики Беларусь (далее — ГК) между сторонами (далее – Стороны) 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образования «Минское областное кадетское училище»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Исполнитель, в лице 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Метельского</w:t>
      </w:r>
      <w:proofErr w:type="spellEnd"/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 физическое лицо – заказчик услуги,</w:t>
      </w:r>
      <w:r w:rsidRPr="002B7371"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 законным  представителем 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именуемый в дальнейшем Заказчик, который принимает в целом, без каких-либо условий, изъятий и оговорок утвержденные Исполнителем следующие условия договора:</w:t>
      </w:r>
    </w:p>
    <w:p w14:paraId="25AC0C52" w14:textId="12E54B04" w:rsidR="001839D3" w:rsidRPr="001839D3" w:rsidRDefault="001839D3" w:rsidP="0018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Порядок заключения договора</w:t>
      </w:r>
    </w:p>
    <w:p w14:paraId="398A0AC2" w14:textId="764B4B95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Текст договора, размещенный на официальном сайте 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учреждения образования «Минское областное кадетское училище»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4B" w:rsidRP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https://www.moky.by/</w:t>
      </w: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публичной офертой, адресованной неопределенному кругу лиц (пункт 2 статьи 407 ГК), заключить договор на определённых в нем условиях, и который содержит все существенные условия оказания услуг.</w:t>
      </w:r>
    </w:p>
    <w:p w14:paraId="3EB52FE2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Заключение Договора производится посредством присоединения Заказчика к договору, то есть посредством акцепта Заказчика (ст.398 ГК).</w:t>
      </w:r>
    </w:p>
    <w:p w14:paraId="7B14938C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Фактом (датой), подтверждающим заключение договора Заказчиком является его полный акцепт (п.3 ст.408 ГК).</w:t>
      </w:r>
    </w:p>
    <w:p w14:paraId="01E4D6BD" w14:textId="0110C1E2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Договор считается заключенным с момента перечисления Заказчиком средств (стоимости путевки) на расчетный счет, указанный в пункте 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а также предоставления Исполнителю заявления за подписью родителя (лица, его заменяющего) ребенка, подлежащей оздоровлению.</w:t>
      </w:r>
    </w:p>
    <w:p w14:paraId="257687B2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случае принятия изложенных ниже условий договора и оплаты услуг физическое лицо, производящее акцепт настоящей оферты, становится Заказчиком (п.1 ст.403 ГК), а Исполнитель и Заказчик совместно – Стороны Договора. Заказчик, производящий акцепт, принимает и соглашается со всеми условиями, изложенными в Договоре.</w:t>
      </w:r>
    </w:p>
    <w:p w14:paraId="7A9C5939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Договор, при условии соблюдения порядка его принятия (акцепт) считается заключенным в простой письменной форме (пункты 2.3 ст.404, п. ст.408 ГК).</w:t>
      </w:r>
    </w:p>
    <w:p w14:paraId="3C521246" w14:textId="0E055235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Исполнитель оставляет за собой право вносить изменения в Договоре и в информацию на страницах Официального сайта, в связи с чем Заказчик обязуется на момент оформления Заказа ознакомиться с текстом Договора и информацией, размещенной на страницах Официального сайта Исполнителя, информационном стенде Исполнителя.</w:t>
      </w:r>
    </w:p>
    <w:p w14:paraId="4A5E4F70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исполнения Договора.</w:t>
      </w:r>
    </w:p>
    <w:p w14:paraId="5F24452C" w14:textId="50920ABD" w:rsidR="001839D3" w:rsidRPr="004441A0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Внимательное ознакомление с текстом Оферты необходимо. В случае несогласия с каким-либо пунктом Оферты, ее отдельными условиями предлагается отказаться от покупки и использования Услуг Исполнителя, и не совершать действий по присоединению к Договору.</w:t>
      </w:r>
    </w:p>
    <w:p w14:paraId="63038B46" w14:textId="7E435DA5" w:rsidR="004441A0" w:rsidRPr="004441A0" w:rsidRDefault="001839D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 договора</w:t>
      </w:r>
    </w:p>
    <w:p w14:paraId="1A02F0B9" w14:textId="231906AE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  Исполнитель   обязуется   оказать   ребенку   Заказчика   услуги </w:t>
      </w:r>
      <w:proofErr w:type="spellStart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спитательно</w:t>
      </w:r>
      <w:proofErr w:type="spellEnd"/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69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оздоровительного  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спортивно-оздоровительного)  лагеря   с  круглосуточным  пребыванием  в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4441A0" w:rsidRPr="004441A0" w14:paraId="1FD2BD75" w14:textId="77777777" w:rsidTr="001558E4"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7DD99915" w14:textId="5C6074F3" w:rsidR="004441A0" w:rsidRPr="004441A0" w:rsidRDefault="008735C4" w:rsidP="00DD7938">
            <w:pPr>
              <w:jc w:val="center"/>
              <w:rPr>
                <w:sz w:val="24"/>
                <w:szCs w:val="24"/>
              </w:rPr>
            </w:pPr>
            <w:proofErr w:type="spellStart"/>
            <w:r w:rsidRPr="008735C4">
              <w:rPr>
                <w:sz w:val="24"/>
                <w:szCs w:val="24"/>
              </w:rPr>
              <w:t>воспитательно</w:t>
            </w:r>
            <w:proofErr w:type="spellEnd"/>
            <w:r w:rsidRPr="008735C4">
              <w:rPr>
                <w:sz w:val="24"/>
                <w:szCs w:val="24"/>
              </w:rPr>
              <w:t>-оздоровительного лагеря "Спасатель"</w:t>
            </w:r>
          </w:p>
        </w:tc>
      </w:tr>
      <w:tr w:rsidR="004441A0" w:rsidRPr="004441A0" w14:paraId="07C9B908" w14:textId="77777777" w:rsidTr="001558E4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72BAEAAC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(наименование, местонахождение воспитательно- оздоровительного (спортивно-оздоровительного) лагеря с круглосуточным пребыванием)</w:t>
            </w:r>
          </w:p>
        </w:tc>
      </w:tr>
    </w:tbl>
    <w:p w14:paraId="60CC14C9" w14:textId="77777777" w:rsidR="004441A0" w:rsidRPr="004441A0" w:rsidRDefault="004441A0" w:rsidP="004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лагерь) на основании путевки в лагерь, стоимость которой удешевлена за счет средств республиканского бюджета (далее - путевка), а Заказчик обязуется оплатить эти услуги (путевку) в порядке и сроки, установленные настоящим договором.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25"/>
        <w:gridCol w:w="2127"/>
        <w:gridCol w:w="1842"/>
        <w:gridCol w:w="2552"/>
      </w:tblGrid>
      <w:tr w:rsidR="004441A0" w:rsidRPr="004441A0" w14:paraId="3718C2AC" w14:textId="77777777" w:rsidTr="001558E4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465BA8" w14:textId="40FBDBEF" w:rsidR="004441A0" w:rsidRPr="004441A0" w:rsidRDefault="001839D3" w:rsidP="004441A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41A0" w:rsidRPr="004441A0">
              <w:rPr>
                <w:sz w:val="24"/>
                <w:szCs w:val="24"/>
              </w:rPr>
              <w:t>.2. Срок оказания услуг по путевке (продолжительность смены):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76370070" w14:textId="639208F2" w:rsidR="004441A0" w:rsidRPr="004441A0" w:rsidRDefault="00B43E3E" w:rsidP="0044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</w:tr>
      <w:tr w:rsidR="004441A0" w:rsidRPr="004441A0" w14:paraId="457AE374" w14:textId="77777777" w:rsidTr="001558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F10F3C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с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79E246F6" w14:textId="46E00767" w:rsidR="004441A0" w:rsidRPr="004441A0" w:rsidRDefault="00C80C72" w:rsidP="00C80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D79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DD79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C94738" w14:textId="77777777" w:rsidR="004441A0" w:rsidRPr="004441A0" w:rsidRDefault="004441A0" w:rsidP="004441A0">
            <w:pPr>
              <w:jc w:val="center"/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по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5CBE3949" w14:textId="1F95EA41" w:rsidR="004441A0" w:rsidRPr="004441A0" w:rsidRDefault="00C80C72" w:rsidP="00C80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D7938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88ECC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.</w:t>
            </w:r>
          </w:p>
        </w:tc>
      </w:tr>
    </w:tbl>
    <w:p w14:paraId="1674AD96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34222B" w14:textId="0EE5D2CC" w:rsidR="004441A0" w:rsidRPr="004441A0" w:rsidRDefault="001839D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14:paraId="0C0F9AD3" w14:textId="73F9AF2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обязан:</w:t>
      </w:r>
    </w:p>
    <w:p w14:paraId="4DB343E7" w14:textId="091A12C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выдать Заказчику путевку при условии внесения за нее родительской платы;</w:t>
      </w:r>
    </w:p>
    <w:p w14:paraId="7140D80C" w14:textId="7659DD28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принять в лагерь ребенка по предъявлении путевки и медицинской справки о состоянии здоровья;</w:t>
      </w:r>
    </w:p>
    <w:p w14:paraId="5FAD2A1C" w14:textId="6BE7D8B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113567CA" w14:textId="6036FFC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обеспечить надлежащее качество услуг, оказываемых ребенку на основании путевки, в том числе:</w:t>
      </w:r>
    </w:p>
    <w:p w14:paraId="48DB6E46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25224E9F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 или учебных программ по отдельным видам спорта (для спортивно-оздоровительного лагеря);</w:t>
      </w:r>
    </w:p>
    <w:p w14:paraId="302EDF69" w14:textId="0DB2080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113D9B16" w14:textId="010E77A6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</w:t>
      </w:r>
      <w:proofErr w:type="gramStart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состояниях</w:t>
      </w:r>
      <w:proofErr w:type="gramEnd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заболеваниях, угрожающих жизни и здоровью ребенка;</w:t>
      </w:r>
    </w:p>
    <w:p w14:paraId="0373499A" w14:textId="5943BB85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78DB4BAB" w14:textId="70CFB0C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85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0FF2DE34" w14:textId="660D12D5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734326C3" w14:textId="568DED36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.1.10. в случае признания лагеря неготовым к работе в период каникул в порядке, установленном законодательством:</w:t>
      </w:r>
    </w:p>
    <w:p w14:paraId="7232F7AE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об этом Заказчика;</w:t>
      </w:r>
    </w:p>
    <w:p w14:paraId="2854BD55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возмещение расходов Заказчика, иных заинтересованных на приобретение путевки.</w:t>
      </w:r>
    </w:p>
    <w:p w14:paraId="55F027BD" w14:textId="1D49E34B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Исполнитель вправе:</w:t>
      </w:r>
    </w:p>
    <w:p w14:paraId="793170E6" w14:textId="687C9CBB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самостоятельно определять формы, методы и способы оказания услуг по настоящему договору;</w:t>
      </w:r>
    </w:p>
    <w:p w14:paraId="78C50F54" w14:textId="7B0B2F77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привлекать для исполнения обязательств по настоящему договору третьих лиц;</w:t>
      </w:r>
    </w:p>
    <w:p w14:paraId="3AE9F962" w14:textId="7486FD6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3D1105C9" w14:textId="7400AD62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не принимать ребенка в лагерь в случае наличия у него на момент прибытия в лагерь противопоказаний к оздоровлению;</w:t>
      </w:r>
    </w:p>
    <w:p w14:paraId="5117BA0C" w14:textId="338CC597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требовать от Заказчика возмещения материального ущерба, причиненного ребенком имуществу лагеря;</w:t>
      </w:r>
    </w:p>
    <w:p w14:paraId="164949E2" w14:textId="07DFC890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.1.8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договора).</w:t>
      </w:r>
    </w:p>
    <w:p w14:paraId="14A42FAE" w14:textId="2BEC39E4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Заказчик обязан:</w:t>
      </w:r>
    </w:p>
    <w:p w14:paraId="79C5F21C" w14:textId="5CD9E3E4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своевременно внести родительскую плату за путевку;</w:t>
      </w:r>
    </w:p>
    <w:p w14:paraId="39E61C73" w14:textId="1765F652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4BDE406B" w14:textId="5A0B9E5D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285A1E24" w14:textId="179D31BD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244319AE" w14:textId="3741CE35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3D3CF071" w14:textId="2DD4F1AE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65E0FCC9" w14:textId="412B8EA3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Заказчик вправе:</w:t>
      </w:r>
    </w:p>
    <w:p w14:paraId="034E8DC7" w14:textId="428B9205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77A1CE33" w14:textId="2CE42D6E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.4.2. в любое время обращаться к Исполнителю по всем вопросам деятельности лагеря;</w:t>
      </w:r>
    </w:p>
    <w:p w14:paraId="1570829A" w14:textId="11BE7A9A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.4.3. отказаться от оплаченной путевки до начала смены, уведомив </w:t>
      </w:r>
      <w:proofErr w:type="gramStart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этом</w:t>
      </w:r>
      <w:proofErr w:type="gramEnd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Исполнителя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3969"/>
      </w:tblGrid>
      <w:tr w:rsidR="004441A0" w:rsidRPr="004441A0" w14:paraId="4F329290" w14:textId="77777777" w:rsidTr="001558E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4F131B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любым удобным способом не позднее чем за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C9CBF63" w14:textId="77777777" w:rsidR="004441A0" w:rsidRPr="004441A0" w:rsidRDefault="004441A0" w:rsidP="00444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6704DF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до начала смены;</w:t>
            </w:r>
          </w:p>
        </w:tc>
      </w:tr>
    </w:tbl>
    <w:p w14:paraId="622D76F3" w14:textId="14C80E82" w:rsidR="004441A0" w:rsidRPr="004441A0" w:rsidRDefault="0046290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14:paraId="670F65AF" w14:textId="33B36C71" w:rsidR="00B43E3E" w:rsidRDefault="0046290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Стоимость услуг и порядок оплаты</w:t>
      </w:r>
    </w:p>
    <w:p w14:paraId="053943EA" w14:textId="00895051" w:rsidR="004441A0" w:rsidRDefault="00462903" w:rsidP="00B43E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Стоимость услуг по настоящему договору (цена путевки) составляет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EB51EA" w14:textId="4D50CC6E" w:rsidR="00B43E3E" w:rsidRP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11-13 лет – </w:t>
      </w:r>
      <w:r w:rsidR="008735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8735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(Триста 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девять </w:t>
      </w:r>
      <w:r w:rsidR="008735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копеек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белорусских рублей.</w:t>
      </w:r>
    </w:p>
    <w:p w14:paraId="6AB44447" w14:textId="4E8089C8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14-18 лет – 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364,70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(Триста 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четыре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</w:t>
      </w:r>
      <w:r w:rsidR="008735C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735C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</w:t>
      </w:r>
      <w:r w:rsidR="008735C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338A3C" w14:textId="7528D16E" w:rsidR="004441A0" w:rsidRPr="004441A0" w:rsidRDefault="004441A0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удешевления путевки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735C4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республиканского   бюджета   составляет</w:t>
      </w:r>
    </w:p>
    <w:p w14:paraId="0F73D721" w14:textId="37ADCCE5" w:rsidR="00B43E3E" w:rsidRDefault="00B80B59" w:rsidP="00B43E3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302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Триста два 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E3E" w:rsidRPr="00B43E3E">
        <w:t xml:space="preserve"> </w:t>
      </w:r>
    </w:p>
    <w:p w14:paraId="777AA1E1" w14:textId="6A10CB40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путевку составляет:</w:t>
      </w:r>
    </w:p>
    <w:p w14:paraId="1082E51E" w14:textId="56F7C691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11-13 лет – 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57,60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 семь рублей 60 копеек)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C5855C" w14:textId="0D817EC1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14-18 лет – 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62,70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два рубля 70</w:t>
      </w:r>
      <w:r w:rsidR="008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копеек) белорусских рубл</w:t>
      </w:r>
      <w:r w:rsidR="00B80B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9A437F" w14:textId="313DD4DC" w:rsidR="004441A0" w:rsidRPr="004441A0" w:rsidRDefault="00462903" w:rsidP="00A80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Заказчик </w:t>
      </w:r>
      <w:r w:rsidR="00DD7938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перечисляет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родительскую плату за путевку в </w:t>
      </w:r>
      <w:r w:rsidR="00DD7938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рублях 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средствам системы ЕРИП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(расчетный) или специальный </w:t>
      </w:r>
      <w:proofErr w:type="gramStart"/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="00DD7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образования «Минское областное кадетское училище»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43D" w:rsidRPr="00CB6FA9">
        <w:rPr>
          <w:sz w:val="24"/>
          <w:szCs w:val="24"/>
        </w:rPr>
        <w:t>BY20 AKBB 3604 0464 5151 9660 0000</w:t>
      </w:r>
      <w:r w:rsidR="00A80001" w:rsidRPr="00A80001">
        <w:t xml:space="preserve"> 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ЦБУ № 61</w:t>
      </w:r>
      <w:r w:rsidR="003B44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«АСБ Беларусбанк»</w:t>
      </w:r>
      <w:r w:rsid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B4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Слуцк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4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Ленина 211, 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 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AKBBBY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вида платежа</w:t>
      </w:r>
      <w:r w:rsidR="003B4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43D" w:rsidRPr="00D72606">
        <w:rPr>
          <w:rFonts w:ascii="Times New Roman" w:hAnsi="Times New Roman"/>
          <w:b/>
        </w:rPr>
        <w:t>20801</w:t>
      </w:r>
      <w:r w:rsidR="003B4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4441A0" w:rsidRPr="004441A0" w14:paraId="4C2C48D7" w14:textId="77777777" w:rsidTr="001558E4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511C6914" w14:textId="2628DD40" w:rsidR="004441A0" w:rsidRPr="004441A0" w:rsidRDefault="00462903" w:rsidP="004441A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41A0" w:rsidRPr="004441A0">
              <w:rPr>
                <w:sz w:val="24"/>
                <w:szCs w:val="24"/>
              </w:rPr>
              <w:t>.3. Родительская плата за путевку вносится Заказчиком не позднее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9F80D8A" w14:textId="1CCCBC99" w:rsidR="004441A0" w:rsidRPr="004441A0" w:rsidRDefault="008661FF" w:rsidP="0044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рабочего дня</w:t>
            </w:r>
          </w:p>
        </w:tc>
      </w:tr>
    </w:tbl>
    <w:p w14:paraId="59F3348C" w14:textId="54107A17" w:rsidR="004441A0" w:rsidRPr="004441A0" w:rsidRDefault="008661FF" w:rsidP="008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смены.</w:t>
      </w:r>
    </w:p>
    <w:p w14:paraId="6233D3E5" w14:textId="0D4F4A12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7954EDC0" w14:textId="6CE5E507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4A31DEBA" w14:textId="1632CCB8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Сторон. Порядок разрешения споров</w:t>
      </w:r>
    </w:p>
    <w:p w14:paraId="763A68B3" w14:textId="19348C14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39CF80C8" w14:textId="516D7816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688C45E8" w14:textId="1F8ED4FB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6862B988" w14:textId="5EA17344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Исполнитель не несет ответственности за утрату ребенком денежных средств и ценных вещей в период пребывания в лагере.</w:t>
      </w:r>
    </w:p>
    <w:p w14:paraId="2E7497F5" w14:textId="2B613F41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Заказчик несет ответственность за:</w:t>
      </w:r>
    </w:p>
    <w:p w14:paraId="49F66E04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предоставленных им документов и сведений;</w:t>
      </w:r>
    </w:p>
    <w:p w14:paraId="0DE76B65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ущерб, причиненный ребенком имуществу лагеря.</w:t>
      </w:r>
    </w:p>
    <w:p w14:paraId="020FB04D" w14:textId="256A2A8B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14:paraId="2EEB2CB3" w14:textId="0AA14649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договора. Изменение и расторжение договора</w:t>
      </w:r>
    </w:p>
    <w:p w14:paraId="0F1EA7C0" w14:textId="169448F8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26161744" w14:textId="50742EC2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38874D1E" w14:textId="78E8284C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расторгнут досрочно:</w:t>
      </w:r>
    </w:p>
    <w:p w14:paraId="39A64154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14:paraId="3A250DA8" w14:textId="3C2AAC16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одностороннем порядке Исполнителем в случае невыполнения Заказчиком пункта 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договора;</w:t>
      </w:r>
    </w:p>
    <w:p w14:paraId="3A89AD37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Сторон от исполнения настоящего договора в случаях, предусмотренных настоящим договором.</w:t>
      </w:r>
    </w:p>
    <w:p w14:paraId="4EC6DFE3" w14:textId="699D67AF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3E87D730" w14:textId="43FA498E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составлен в двух экземплярах, имеющих равную юридическую силу, по одному для каждой из Сторон.</w:t>
      </w:r>
    </w:p>
    <w:p w14:paraId="7C573077" w14:textId="23814FEA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случаях, не урегулированных настоящим договором, Стороны руководствуются законодательством.</w:t>
      </w:r>
    </w:p>
    <w:p w14:paraId="37EB31E1" w14:textId="5C1819F5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Антикоррупционная оговорка.</w:t>
      </w:r>
    </w:p>
    <w:p w14:paraId="54E546E6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ADDCE4D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A405DA1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14:paraId="0254B47F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9D18CC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Место нахождения, реквизиты и подписи Сторон</w:t>
      </w:r>
    </w:p>
    <w:tbl>
      <w:tblPr>
        <w:tblStyle w:val="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5"/>
        <w:gridCol w:w="706"/>
        <w:gridCol w:w="593"/>
        <w:gridCol w:w="141"/>
        <w:gridCol w:w="274"/>
        <w:gridCol w:w="3428"/>
      </w:tblGrid>
      <w:tr w:rsidR="004441A0" w:rsidRPr="004441A0" w14:paraId="0DEDD58B" w14:textId="77777777" w:rsidTr="001558E4"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53CD077A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4BB15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A1B7F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Заказчик:</w:t>
            </w:r>
          </w:p>
        </w:tc>
      </w:tr>
      <w:tr w:rsidR="008661FF" w:rsidRPr="004441A0" w14:paraId="7A6999F1" w14:textId="77777777" w:rsidTr="001558E4">
        <w:tc>
          <w:tcPr>
            <w:tcW w:w="4835" w:type="dxa"/>
            <w:vMerge w:val="restart"/>
            <w:tcBorders>
              <w:top w:val="nil"/>
              <w:left w:val="nil"/>
              <w:right w:val="nil"/>
            </w:tcBorders>
          </w:tcPr>
          <w:p w14:paraId="358DE2C9" w14:textId="77777777" w:rsidR="00DD7938" w:rsidRPr="00CB6FA9" w:rsidRDefault="00FF5071" w:rsidP="00DD793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DD7938" w:rsidRPr="00CB6FA9">
              <w:rPr>
                <w:sz w:val="24"/>
                <w:szCs w:val="24"/>
              </w:rPr>
              <w:t>ГУО «Минское областное кадетское училище»</w:t>
            </w:r>
          </w:p>
          <w:p w14:paraId="1F4215EF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223602, г. Слуцк, ул. Магистральная, 2,</w:t>
            </w:r>
          </w:p>
          <w:p w14:paraId="45502E4B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тел/факс 8-01795-6-5383,</w:t>
            </w:r>
          </w:p>
          <w:p w14:paraId="300CBD20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бухгалтерия 8-01795-21168</w:t>
            </w:r>
          </w:p>
          <w:p w14:paraId="73C05235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Р/с BY20 AKBB 3604 0464 5151 9660 0000</w:t>
            </w:r>
          </w:p>
          <w:p w14:paraId="341EB670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ОАО «</w:t>
            </w:r>
            <w:proofErr w:type="spellStart"/>
            <w:r w:rsidRPr="00CB6FA9">
              <w:rPr>
                <w:sz w:val="24"/>
                <w:szCs w:val="24"/>
              </w:rPr>
              <w:t>Беларусбанк</w:t>
            </w:r>
            <w:proofErr w:type="spellEnd"/>
            <w:r w:rsidRPr="00CB6FA9">
              <w:rPr>
                <w:sz w:val="24"/>
                <w:szCs w:val="24"/>
              </w:rPr>
              <w:t>»</w:t>
            </w:r>
          </w:p>
          <w:p w14:paraId="1949B1D8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БИК AKBBBY2X</w:t>
            </w:r>
          </w:p>
          <w:p w14:paraId="3B386610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УНП 690237725</w:t>
            </w:r>
          </w:p>
          <w:p w14:paraId="7DB04F4C" w14:textId="77777777" w:rsidR="00DD7938" w:rsidRPr="00CB6FA9" w:rsidRDefault="00DD7938" w:rsidP="00DD7938">
            <w:pPr>
              <w:rPr>
                <w:sz w:val="24"/>
                <w:szCs w:val="24"/>
              </w:rPr>
            </w:pPr>
            <w:r w:rsidRPr="00CB6FA9">
              <w:rPr>
                <w:sz w:val="24"/>
                <w:szCs w:val="24"/>
              </w:rPr>
              <w:t>ОКПО 292018256000</w:t>
            </w:r>
          </w:p>
          <w:p w14:paraId="6FDF0E7E" w14:textId="77777777" w:rsidR="00DD7938" w:rsidRDefault="00DD7938" w:rsidP="00DD7938">
            <w:pPr>
              <w:rPr>
                <w:b/>
                <w:sz w:val="24"/>
                <w:szCs w:val="24"/>
              </w:rPr>
            </w:pPr>
          </w:p>
          <w:p w14:paraId="2AFF2A31" w14:textId="77777777" w:rsidR="008F0F75" w:rsidRPr="00CB6FA9" w:rsidRDefault="008F0F75" w:rsidP="00DD7938">
            <w:pPr>
              <w:rPr>
                <w:b/>
                <w:sz w:val="24"/>
                <w:szCs w:val="24"/>
              </w:rPr>
            </w:pPr>
          </w:p>
          <w:p w14:paraId="7825F974" w14:textId="4B0C0FCD" w:rsidR="00FF5071" w:rsidRPr="004441A0" w:rsidRDefault="00DD7938" w:rsidP="003B443D">
            <w:pPr>
              <w:rPr>
                <w:bCs/>
                <w:sz w:val="24"/>
                <w:szCs w:val="24"/>
              </w:rPr>
            </w:pPr>
            <w:r w:rsidRPr="00CB6FA9">
              <w:rPr>
                <w:b/>
                <w:sz w:val="24"/>
                <w:szCs w:val="24"/>
              </w:rPr>
              <w:t>___________________С.В. Метельский</w:t>
            </w: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FCDAD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BE24D7A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53C2FCD0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7070C06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40439F59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4E947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641BA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right w:val="nil"/>
            </w:tcBorders>
          </w:tcPr>
          <w:p w14:paraId="06045D02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B70264C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09350B2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B8592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99001C3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54A079DE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147EAC5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879F3A0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3F593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70E7E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Данные документа, удостоверяющего</w:t>
            </w:r>
          </w:p>
        </w:tc>
      </w:tr>
      <w:tr w:rsidR="008661FF" w:rsidRPr="004441A0" w14:paraId="610A8C0A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AA7653E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3E638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3E55B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личность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14:paraId="1C82CD4C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39EAE30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6CAB34A5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F960C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C5129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51C23CAE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(вид документа, серия, номер,</w:t>
            </w:r>
          </w:p>
        </w:tc>
      </w:tr>
      <w:tr w:rsidR="008661FF" w:rsidRPr="004441A0" w14:paraId="3063A0C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198D2C26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376E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4C569374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5CE6F4EA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791CEC9A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DD41E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58AF6C9F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дата выдачи, наименование</w:t>
            </w:r>
          </w:p>
        </w:tc>
      </w:tr>
      <w:tr w:rsidR="008661FF" w:rsidRPr="004441A0" w14:paraId="39F50425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34E9717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71E48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41216A3A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6BB329B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7ACC774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C4F9C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7836DC6D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государственного органа, его выдавшего,</w:t>
            </w:r>
          </w:p>
        </w:tc>
      </w:tr>
      <w:tr w:rsidR="008661FF" w:rsidRPr="004441A0" w14:paraId="2A777EE9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35570CF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588B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0DEBCF2C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1491340" w14:textId="77777777" w:rsidTr="003B443D">
        <w:tc>
          <w:tcPr>
            <w:tcW w:w="4835" w:type="dxa"/>
            <w:vMerge/>
            <w:tcBorders>
              <w:left w:val="nil"/>
              <w:right w:val="nil"/>
            </w:tcBorders>
          </w:tcPr>
          <w:p w14:paraId="454C85C3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470DE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right w:val="nil"/>
            </w:tcBorders>
          </w:tcPr>
          <w:p w14:paraId="5C5AC51F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идентификационный номер)</w:t>
            </w:r>
          </w:p>
        </w:tc>
      </w:tr>
      <w:tr w:rsidR="003B443D" w:rsidRPr="004441A0" w14:paraId="24C9EF79" w14:textId="77777777" w:rsidTr="001558E4">
        <w:tc>
          <w:tcPr>
            <w:tcW w:w="4835" w:type="dxa"/>
            <w:tcBorders>
              <w:left w:val="nil"/>
              <w:bottom w:val="nil"/>
              <w:right w:val="nil"/>
            </w:tcBorders>
          </w:tcPr>
          <w:p w14:paraId="71F4C3B4" w14:textId="77777777" w:rsidR="003B443D" w:rsidRDefault="003B443D" w:rsidP="004441A0">
            <w:pPr>
              <w:jc w:val="center"/>
              <w:rPr>
                <w:bCs/>
                <w:sz w:val="24"/>
                <w:szCs w:val="24"/>
              </w:rPr>
            </w:pPr>
          </w:p>
          <w:p w14:paraId="6A06E8F2" w14:textId="77777777" w:rsidR="003B443D" w:rsidRPr="004441A0" w:rsidRDefault="003B443D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623848D" w14:textId="77777777" w:rsidR="003B443D" w:rsidRPr="004441A0" w:rsidRDefault="003B443D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3BA0D9A2" w14:textId="77777777" w:rsidR="003B443D" w:rsidRPr="004441A0" w:rsidRDefault="003B443D" w:rsidP="004441A0">
            <w:pPr>
              <w:jc w:val="center"/>
              <w:rPr>
                <w:i/>
                <w:iCs/>
              </w:rPr>
            </w:pPr>
          </w:p>
        </w:tc>
      </w:tr>
    </w:tbl>
    <w:p w14:paraId="0B7441B0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08E7D4" w14:textId="77777777" w:rsidR="00811073" w:rsidRPr="004441A0" w:rsidRDefault="00811073" w:rsidP="00156CE5">
      <w:pPr>
        <w:spacing w:after="0" w:line="240" w:lineRule="auto"/>
        <w:ind w:firstLine="567"/>
        <w:jc w:val="both"/>
      </w:pPr>
    </w:p>
    <w:sectPr w:rsidR="00811073" w:rsidRPr="004441A0" w:rsidSect="004441A0">
      <w:pgSz w:w="11906" w:h="16838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0"/>
    <w:rsid w:val="00156CE5"/>
    <w:rsid w:val="001839D3"/>
    <w:rsid w:val="002B7371"/>
    <w:rsid w:val="002C33F9"/>
    <w:rsid w:val="003B443D"/>
    <w:rsid w:val="004441A0"/>
    <w:rsid w:val="00462903"/>
    <w:rsid w:val="00661CD4"/>
    <w:rsid w:val="00694B4B"/>
    <w:rsid w:val="00811073"/>
    <w:rsid w:val="008661FF"/>
    <w:rsid w:val="008735C4"/>
    <w:rsid w:val="008F0F75"/>
    <w:rsid w:val="00A80001"/>
    <w:rsid w:val="00A919D3"/>
    <w:rsid w:val="00B43E3E"/>
    <w:rsid w:val="00B80B59"/>
    <w:rsid w:val="00BE745A"/>
    <w:rsid w:val="00C80C72"/>
    <w:rsid w:val="00CF4C57"/>
    <w:rsid w:val="00DD7938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6E61"/>
  <w15:chartTrackingRefBased/>
  <w15:docId w15:val="{23CD5DDC-1238-4128-8577-A25606F7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44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Т. В. Матвеева</cp:lastModifiedBy>
  <cp:revision>6</cp:revision>
  <dcterms:created xsi:type="dcterms:W3CDTF">2025-07-22T09:44:00Z</dcterms:created>
  <dcterms:modified xsi:type="dcterms:W3CDTF">2026-06-05T13:58:00Z</dcterms:modified>
</cp:coreProperties>
</file>